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B0" w:rsidRPr="000B035A" w:rsidRDefault="00D706B0" w:rsidP="00D706B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B035A">
        <w:rPr>
          <w:rFonts w:ascii="Times New Roman" w:hAnsi="Times New Roman"/>
          <w:b/>
          <w:sz w:val="24"/>
          <w:szCs w:val="24"/>
          <w:lang w:val="ru-RU"/>
        </w:rPr>
        <w:t>Корякин Игорь Валентинович (01 ноября 1990 года)</w:t>
      </w:r>
      <w:r>
        <w:rPr>
          <w:rFonts w:ascii="Times New Roman" w:hAnsi="Times New Roman"/>
          <w:b/>
          <w:sz w:val="24"/>
          <w:szCs w:val="24"/>
          <w:lang w:val="ru-RU"/>
        </w:rPr>
        <w:t>. М</w:t>
      </w:r>
      <w:r w:rsidRPr="000B035A">
        <w:rPr>
          <w:rFonts w:ascii="Times New Roman" w:hAnsi="Times New Roman"/>
          <w:b/>
          <w:sz w:val="24"/>
          <w:szCs w:val="24"/>
          <w:lang w:val="ru-RU"/>
        </w:rPr>
        <w:t>астер спорта России международ</w:t>
      </w:r>
      <w:r>
        <w:rPr>
          <w:rFonts w:ascii="Times New Roman" w:hAnsi="Times New Roman"/>
          <w:b/>
          <w:sz w:val="24"/>
          <w:szCs w:val="24"/>
          <w:lang w:val="ru-RU"/>
        </w:rPr>
        <w:t>ного класса по прыжкам в воду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Участник чемпионата м</w:t>
      </w:r>
      <w:r w:rsidRPr="000B035A">
        <w:rPr>
          <w:rFonts w:ascii="Times New Roman" w:hAnsi="Times New Roman"/>
          <w:b/>
          <w:sz w:val="24"/>
          <w:szCs w:val="24"/>
          <w:lang w:val="ru-RU"/>
        </w:rPr>
        <w:t>ира 2011 года, серебряный призер Первенства Европы 2008 год</w:t>
      </w:r>
      <w:r>
        <w:rPr>
          <w:rFonts w:ascii="Times New Roman" w:hAnsi="Times New Roman"/>
          <w:b/>
          <w:sz w:val="24"/>
          <w:szCs w:val="24"/>
          <w:lang w:val="ru-RU"/>
        </w:rPr>
        <w:t>а, бронзовый призер первенства м</w:t>
      </w:r>
      <w:r w:rsidRPr="000B035A">
        <w:rPr>
          <w:rFonts w:ascii="Times New Roman" w:hAnsi="Times New Roman"/>
          <w:b/>
          <w:sz w:val="24"/>
          <w:szCs w:val="24"/>
          <w:lang w:val="ru-RU"/>
        </w:rPr>
        <w:t>ира 2008 года, победитель Первенства России 2008 года, победитель чемпионата России 2012 года, бронзовый призер чемпионата России 2009, 2010, 2011, 2012, 2014 годов.</w:t>
      </w:r>
    </w:p>
    <w:p w:rsidR="00D706B0" w:rsidRPr="000B035A" w:rsidRDefault="00D706B0" w:rsidP="00D706B0">
      <w:pPr>
        <w:pStyle w:val="2"/>
        <w:tabs>
          <w:tab w:val="left" w:pos="0"/>
        </w:tabs>
        <w:jc w:val="center"/>
        <w:rPr>
          <w:rFonts w:ascii="Times New Roman" w:hAnsi="Times New Roman"/>
          <w:i w:val="0"/>
          <w:sz w:val="22"/>
          <w:szCs w:val="22"/>
        </w:rPr>
      </w:pPr>
      <w:r w:rsidRPr="000B035A">
        <w:rPr>
          <w:rFonts w:ascii="Times New Roman" w:hAnsi="Times New Roman"/>
          <w:i w:val="0"/>
          <w:sz w:val="22"/>
          <w:szCs w:val="22"/>
        </w:rPr>
        <w:t>ИТОГИ ВЫСТУПЛЕНИЙ В СОРЕВНОВАНИЯХ</w:t>
      </w:r>
    </w:p>
    <w:p w:rsidR="00D706B0" w:rsidRPr="000B035A" w:rsidRDefault="00D706B0" w:rsidP="00D706B0">
      <w:pPr>
        <w:ind w:right="-92"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5504"/>
        <w:gridCol w:w="6"/>
        <w:gridCol w:w="4105"/>
      </w:tblGrid>
      <w:tr w:rsidR="00D706B0" w:rsidRPr="000B035A" w:rsidTr="00106E77">
        <w:tc>
          <w:tcPr>
            <w:tcW w:w="25" w:type="dxa"/>
          </w:tcPr>
          <w:p w:rsidR="00D706B0" w:rsidRPr="000B035A" w:rsidRDefault="00D706B0" w:rsidP="00106E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06B0" w:rsidRPr="000B035A" w:rsidRDefault="00D706B0" w:rsidP="00106E7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2006 год</w:t>
            </w:r>
          </w:p>
        </w:tc>
      </w:tr>
      <w:tr w:rsidR="00D706B0" w:rsidRPr="000B035A" w:rsidTr="00106E77">
        <w:tc>
          <w:tcPr>
            <w:tcW w:w="25" w:type="dxa"/>
          </w:tcPr>
          <w:p w:rsidR="00D706B0" w:rsidRPr="000B035A" w:rsidRDefault="00D706B0" w:rsidP="00106E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Кубок России 6-12.02, Электросталь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B0" w:rsidRPr="000B035A" w:rsidRDefault="00D706B0" w:rsidP="00106E7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14 место</w:t>
            </w:r>
          </w:p>
          <w:p w:rsidR="00D706B0" w:rsidRPr="000B035A" w:rsidRDefault="00D706B0" w:rsidP="00106E7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 м-5 место</w:t>
            </w:r>
          </w:p>
        </w:tc>
      </w:tr>
      <w:tr w:rsidR="00D706B0" w:rsidRPr="000B035A" w:rsidTr="00106E77">
        <w:tc>
          <w:tcPr>
            <w:tcW w:w="25" w:type="dxa"/>
          </w:tcPr>
          <w:p w:rsidR="00D706B0" w:rsidRPr="000B035A" w:rsidRDefault="00D706B0" w:rsidP="00106E7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России 03-</w:t>
            </w:r>
            <w:smartTag w:uri="urn:schemas-microsoft-com:office:smarttags" w:element="metricconverter">
              <w:smartTagPr>
                <w:attr w:name="ProductID" w:val="08.05 г"/>
              </w:smartTagPr>
              <w:r w:rsidRPr="000B035A">
                <w:rPr>
                  <w:rFonts w:ascii="Times New Roman" w:hAnsi="Times New Roman"/>
                  <w:sz w:val="24"/>
                  <w:szCs w:val="24"/>
                  <w:lang w:val="ru-RU"/>
                </w:rPr>
                <w:t>08.05 г</w:t>
              </w:r>
            </w:smartTag>
            <w:proofErr w:type="gram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.Э</w:t>
            </w:r>
            <w:proofErr w:type="gram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лектросталь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–6 место</w:t>
            </w:r>
          </w:p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– 4 место</w:t>
            </w:r>
          </w:p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Синхрон</w:t>
            </w:r>
            <w:proofErr w:type="spellEnd"/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трамплин 3м –2 место</w:t>
            </w:r>
          </w:p>
        </w:tc>
      </w:tr>
      <w:tr w:rsidR="00D706B0" w:rsidRPr="000B035A" w:rsidTr="00106E77">
        <w:tc>
          <w:tcPr>
            <w:tcW w:w="25" w:type="dxa"/>
          </w:tcPr>
          <w:p w:rsidR="00D706B0" w:rsidRPr="000B035A" w:rsidRDefault="00D706B0" w:rsidP="00106E7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Чемпионат России 05-</w:t>
            </w:r>
            <w:smartTag w:uri="urn:schemas-microsoft-com:office:smarttags" w:element="metricconverter">
              <w:smartTagPr>
                <w:attr w:name="ProductID" w:val="16.11 г"/>
              </w:smartTagPr>
              <w:r w:rsidRPr="000B035A">
                <w:rPr>
                  <w:rFonts w:ascii="Times New Roman" w:hAnsi="Times New Roman"/>
                  <w:sz w:val="24"/>
                  <w:szCs w:val="24"/>
                  <w:lang w:val="ru-RU"/>
                </w:rPr>
                <w:t>16.11 г</w:t>
              </w:r>
            </w:smartTag>
            <w:proofErr w:type="gram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.Э</w:t>
            </w:r>
            <w:proofErr w:type="gram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лектросталь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13 место</w:t>
            </w:r>
          </w:p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– 14 место</w:t>
            </w:r>
          </w:p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Синхрон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трамплин 3м – 5 место</w:t>
            </w:r>
          </w:p>
        </w:tc>
      </w:tr>
      <w:tr w:rsidR="00D706B0" w:rsidRPr="000B035A" w:rsidTr="00106E77">
        <w:tc>
          <w:tcPr>
            <w:tcW w:w="25" w:type="dxa"/>
          </w:tcPr>
          <w:p w:rsidR="00D706B0" w:rsidRPr="000B035A" w:rsidRDefault="00D706B0" w:rsidP="00106E7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06B0" w:rsidRPr="000B035A" w:rsidRDefault="00D706B0" w:rsidP="00106E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2007 год</w:t>
            </w:r>
          </w:p>
        </w:tc>
      </w:tr>
      <w:tr w:rsidR="00D706B0" w:rsidRPr="000B035A" w:rsidTr="00106E77">
        <w:tc>
          <w:tcPr>
            <w:tcW w:w="25" w:type="dxa"/>
          </w:tcPr>
          <w:p w:rsidR="00D706B0" w:rsidRPr="000B035A" w:rsidRDefault="00D706B0" w:rsidP="00106E7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Кубок России 25-31.01, Электросталь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3 место</w:t>
            </w:r>
          </w:p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–8 место</w:t>
            </w:r>
          </w:p>
          <w:p w:rsidR="00D706B0" w:rsidRPr="000B035A" w:rsidRDefault="00D706B0" w:rsidP="00106E7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Синхрон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трамплин 3м – 5 место</w:t>
            </w:r>
          </w:p>
        </w:tc>
      </w:tr>
      <w:tr w:rsidR="00D706B0" w:rsidRPr="000B035A" w:rsidTr="00106E77">
        <w:tc>
          <w:tcPr>
            <w:tcW w:w="25" w:type="dxa"/>
          </w:tcPr>
          <w:p w:rsidR="00D706B0" w:rsidRPr="000B035A" w:rsidRDefault="00D706B0" w:rsidP="00106E7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Кубок Европы 17-18.02 Стокгольм (Швеция)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–13 место</w:t>
            </w:r>
          </w:p>
          <w:p w:rsidR="00D706B0" w:rsidRPr="000B035A" w:rsidRDefault="00D706B0" w:rsidP="00106E7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</w:rPr>
              <w:t>Чемпионат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</w:rPr>
              <w:t xml:space="preserve"> 2-8.07</w:t>
            </w:r>
          </w:p>
        </w:tc>
        <w:tc>
          <w:tcPr>
            <w:tcW w:w="41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–7 место</w:t>
            </w:r>
          </w:p>
          <w:p w:rsidR="00D706B0" w:rsidRPr="000B035A" w:rsidRDefault="00D706B0" w:rsidP="00106E7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– 8 место</w:t>
            </w:r>
          </w:p>
          <w:p w:rsidR="00D706B0" w:rsidRPr="000B035A" w:rsidRDefault="00D706B0" w:rsidP="00106E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Синхрон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трамплин 3м – 5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России среди юниоров 01-06.05</w:t>
            </w:r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5 место</w:t>
            </w:r>
          </w:p>
          <w:p w:rsidR="00D706B0" w:rsidRPr="000B035A" w:rsidRDefault="00D706B0" w:rsidP="00106E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Синхрон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трамплин 3м – 1 место</w:t>
            </w:r>
          </w:p>
        </w:tc>
      </w:tr>
      <w:tr w:rsidR="00D706B0" w:rsidRPr="000B035A" w:rsidTr="00106E77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b/>
                <w:bCs/>
                <w:sz w:val="24"/>
                <w:szCs w:val="24"/>
              </w:rPr>
              <w:t>2008</w:t>
            </w:r>
            <w:r w:rsidRPr="000B035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B035A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0B035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од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</w:rPr>
              <w:t>Кубок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</w:rPr>
              <w:t xml:space="preserve"> 14-20.01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</w:rPr>
              <w:t>Электросталь</w:t>
            </w:r>
            <w:proofErr w:type="spellEnd"/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Синхрон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трамплин 3м – 2 место</w:t>
            </w:r>
          </w:p>
          <w:p w:rsidR="00D706B0" w:rsidRPr="000B035A" w:rsidRDefault="00D706B0" w:rsidP="00106E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1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</w:rPr>
              <w:t>Межд.сор</w:t>
            </w: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евнования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</w:rPr>
              <w:t xml:space="preserve"> 17-20.04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– 12 место</w:t>
            </w:r>
          </w:p>
          <w:p w:rsidR="00D706B0" w:rsidRPr="000B035A" w:rsidRDefault="00D706B0" w:rsidP="00106E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6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</w:rPr>
              <w:t>Чемпионат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</w:rPr>
              <w:t xml:space="preserve"> 16-22.06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</w:rPr>
              <w:t>Электросталь</w:t>
            </w:r>
            <w:proofErr w:type="spellEnd"/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5 место</w:t>
            </w:r>
          </w:p>
          <w:p w:rsidR="00D706B0" w:rsidRPr="000B035A" w:rsidRDefault="00D706B0" w:rsidP="00106E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Синхрон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трамплин 3м – 2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</w:rPr>
              <w:t>Первенство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</w:rPr>
              <w:t>юниоров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</w:rPr>
              <w:t xml:space="preserve"> 9-15.06</w:t>
            </w:r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3м – </w:t>
            </w:r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место</w:t>
            </w:r>
          </w:p>
          <w:p w:rsidR="00D706B0" w:rsidRPr="000B035A" w:rsidRDefault="00D706B0" w:rsidP="00106E7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Синхрон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трамплин 3м – </w:t>
            </w:r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Первенство Европы Минск 25-29.08</w:t>
            </w:r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5 место</w:t>
            </w:r>
          </w:p>
          <w:p w:rsidR="00D706B0" w:rsidRPr="000B035A" w:rsidRDefault="00D706B0" w:rsidP="00106E7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Синхрон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трамплин 3м – </w:t>
            </w:r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left w:val="single" w:sz="1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Первенство Мира </w:t>
            </w:r>
            <w:proofErr w:type="spellStart"/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Аахен</w:t>
            </w:r>
            <w:proofErr w:type="spellEnd"/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(Германия) 16-21.09</w:t>
            </w:r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- 20 место</w:t>
            </w:r>
          </w:p>
          <w:p w:rsidR="00D706B0" w:rsidRPr="000B035A" w:rsidRDefault="00D706B0" w:rsidP="00106E7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Синхрон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трамплин 3м – </w:t>
            </w:r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место</w:t>
            </w:r>
          </w:p>
        </w:tc>
      </w:tr>
      <w:tr w:rsidR="00D706B0" w:rsidRPr="000B035A" w:rsidTr="00106E77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2009 год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Кубок России 27.01-01.02 Электросталь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– 5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8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3м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4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Гран-При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Форт-Лодердейл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США 7-10.05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19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Чемпионат России 8-14.06 Электросталь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– 3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B035A">
                <w:rPr>
                  <w:rFonts w:ascii="Times New Roman" w:hAnsi="Times New Roman"/>
                  <w:sz w:val="24"/>
                  <w:szCs w:val="24"/>
                  <w:lang w:val="ru-RU"/>
                </w:rPr>
                <w:t>3 м</w:t>
              </w:r>
            </w:smartTag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10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3м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3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Универсиада 1-12.07 Белград (Сербия)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3м – 8 место 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3м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4 место</w:t>
            </w:r>
          </w:p>
        </w:tc>
      </w:tr>
      <w:tr w:rsidR="00D706B0" w:rsidRPr="000B035A" w:rsidTr="00106E77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2010 год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Кубок России 25-31.01 Пенза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Трамплин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B035A">
                <w:rPr>
                  <w:rFonts w:ascii="Times New Roman" w:hAnsi="Times New Roman"/>
                  <w:sz w:val="22"/>
                  <w:szCs w:val="22"/>
                  <w:lang w:val="ru-RU"/>
                </w:rPr>
                <w:t>1 м</w:t>
              </w:r>
            </w:smartTag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3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Трамплин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B035A">
                <w:rPr>
                  <w:rFonts w:ascii="Times New Roman" w:hAnsi="Times New Roman"/>
                  <w:sz w:val="22"/>
                  <w:szCs w:val="22"/>
                  <w:lang w:val="ru-RU"/>
                </w:rPr>
                <w:t>3 м</w:t>
              </w:r>
            </w:smartTag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3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Трамплин </w:t>
            </w:r>
            <w:proofErr w:type="spellStart"/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синхрон</w:t>
            </w:r>
            <w:proofErr w:type="spellEnd"/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B035A">
                <w:rPr>
                  <w:rFonts w:ascii="Times New Roman" w:hAnsi="Times New Roman"/>
                  <w:sz w:val="22"/>
                  <w:szCs w:val="22"/>
                  <w:lang w:val="ru-RU"/>
                </w:rPr>
                <w:t>3 м</w:t>
              </w:r>
            </w:smartTag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3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Гран-при «Весенние ласточки»  3-7.03 Москва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Трамплин 3м 5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Гран-При</w:t>
            </w:r>
            <w:proofErr w:type="spellEnd"/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23-27.06 </w:t>
            </w:r>
            <w:proofErr w:type="spellStart"/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Больцано</w:t>
            </w:r>
            <w:proofErr w:type="spellEnd"/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(Италия)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Трамплин 3м - 25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Трамплин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B035A">
                <w:rPr>
                  <w:rFonts w:ascii="Times New Roman" w:hAnsi="Times New Roman"/>
                  <w:sz w:val="22"/>
                  <w:szCs w:val="22"/>
                  <w:lang w:val="ru-RU"/>
                </w:rPr>
                <w:t>1 м</w:t>
              </w:r>
            </w:smartTag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-14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Чемпионат России 29.06-03.07 Пенза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трамплин 1м – 3 место 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Трамплин 3м </w:t>
            </w:r>
            <w:proofErr w:type="spellStart"/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синхр</w:t>
            </w:r>
            <w:proofErr w:type="spellEnd"/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3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Кубок федерации прыжков в воду 30.11-2.12 Пенза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Трамплин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B035A">
                <w:rPr>
                  <w:rFonts w:ascii="Times New Roman" w:hAnsi="Times New Roman"/>
                  <w:sz w:val="22"/>
                  <w:szCs w:val="22"/>
                  <w:lang w:val="ru-RU"/>
                </w:rPr>
                <w:t>3 м</w:t>
              </w:r>
            </w:smartTag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синхрон</w:t>
            </w:r>
            <w:proofErr w:type="spellEnd"/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2 место</w:t>
            </w:r>
          </w:p>
        </w:tc>
      </w:tr>
      <w:tr w:rsidR="00D706B0" w:rsidRPr="000B035A" w:rsidTr="00106E77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2011 год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Кубок России 31.01-02.02 Пенза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– 4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4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3м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Чемпионат России г</w:t>
            </w:r>
            <w:proofErr w:type="gramStart"/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.Р</w:t>
            </w:r>
            <w:proofErr w:type="gramEnd"/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уза 06-11.06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– 4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3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Чемпионат Мира Шанхай (Китай) 16-23.07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B035A">
                <w:rPr>
                  <w:rFonts w:ascii="Times New Roman" w:hAnsi="Times New Roman"/>
                  <w:sz w:val="24"/>
                  <w:szCs w:val="24"/>
                  <w:lang w:val="ru-RU"/>
                </w:rPr>
                <w:t>1 м</w:t>
              </w:r>
            </w:smartTag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- 28 место</w:t>
            </w:r>
          </w:p>
        </w:tc>
      </w:tr>
      <w:tr w:rsidR="00D706B0" w:rsidRPr="000B035A" w:rsidTr="00106E7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Всемирная Универсиада 19.08 </w:t>
            </w:r>
            <w:proofErr w:type="spellStart"/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>Шеньжень</w:t>
            </w:r>
            <w:proofErr w:type="spellEnd"/>
            <w:r w:rsidRPr="000B035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(Китай)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– 7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13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3м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7 место</w:t>
            </w:r>
          </w:p>
        </w:tc>
      </w:tr>
      <w:tr w:rsidR="00D706B0" w:rsidRPr="000B035A" w:rsidTr="00106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640" w:type="dxa"/>
            <w:gridSpan w:val="4"/>
          </w:tcPr>
          <w:p w:rsidR="00D706B0" w:rsidRPr="000B035A" w:rsidRDefault="00D706B0" w:rsidP="00106E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2012 год</w:t>
            </w:r>
          </w:p>
        </w:tc>
      </w:tr>
      <w:tr w:rsidR="00D706B0" w:rsidRPr="000B035A" w:rsidTr="00106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535" w:type="dxa"/>
            <w:gridSpan w:val="3"/>
          </w:tcPr>
          <w:p w:rsidR="00D706B0" w:rsidRPr="000B035A" w:rsidRDefault="00D706B0" w:rsidP="00106E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Кубок России 26.01-</w:t>
            </w:r>
            <w:smartTag w:uri="urn:schemas-microsoft-com:office:smarttags" w:element="metricconverter">
              <w:smartTagPr>
                <w:attr w:name="ProductID" w:val="05.02 г"/>
              </w:smartTagPr>
              <w:r w:rsidRPr="000B035A">
                <w:rPr>
                  <w:rFonts w:ascii="Times New Roman" w:hAnsi="Times New Roman"/>
                  <w:sz w:val="24"/>
                  <w:szCs w:val="24"/>
                  <w:lang w:val="ru-RU"/>
                </w:rPr>
                <w:t>05.02 г</w:t>
              </w:r>
            </w:smartTag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. Пенза</w:t>
            </w:r>
          </w:p>
        </w:tc>
        <w:tc>
          <w:tcPr>
            <w:tcW w:w="4105" w:type="dxa"/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– 4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9 место</w:t>
            </w:r>
          </w:p>
          <w:p w:rsidR="00D706B0" w:rsidRPr="000B035A" w:rsidRDefault="00D706B0" w:rsidP="00106E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3м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 место</w:t>
            </w:r>
          </w:p>
        </w:tc>
      </w:tr>
      <w:tr w:rsidR="00D706B0" w:rsidRPr="000B035A" w:rsidTr="00106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535" w:type="dxa"/>
            <w:gridSpan w:val="3"/>
          </w:tcPr>
          <w:p w:rsidR="00D706B0" w:rsidRPr="000B035A" w:rsidRDefault="00D706B0" w:rsidP="00106E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2 ой Этап мировой серии 23-24.03 Пекин (Китай)</w:t>
            </w:r>
          </w:p>
        </w:tc>
        <w:tc>
          <w:tcPr>
            <w:tcW w:w="4105" w:type="dxa"/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3м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–6 место</w:t>
            </w:r>
          </w:p>
        </w:tc>
      </w:tr>
      <w:tr w:rsidR="00D706B0" w:rsidRPr="000B035A" w:rsidTr="00106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535" w:type="dxa"/>
            <w:gridSpan w:val="3"/>
          </w:tcPr>
          <w:p w:rsidR="00D706B0" w:rsidRPr="000B035A" w:rsidRDefault="00D706B0" w:rsidP="00106E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Чемпионат России 24-</w:t>
            </w:r>
            <w:smartTag w:uri="urn:schemas-microsoft-com:office:smarttags" w:element="metricconverter">
              <w:smartTagPr>
                <w:attr w:name="ProductID" w:val="29.04 г"/>
              </w:smartTagPr>
              <w:r w:rsidRPr="000B035A">
                <w:rPr>
                  <w:rFonts w:ascii="Times New Roman" w:hAnsi="Times New Roman"/>
                  <w:sz w:val="24"/>
                  <w:szCs w:val="24"/>
                  <w:lang w:val="ru-RU"/>
                </w:rPr>
                <w:t>29.04 г</w:t>
              </w:r>
            </w:smartTag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. Санкт - Петербург</w:t>
            </w:r>
          </w:p>
        </w:tc>
        <w:tc>
          <w:tcPr>
            <w:tcW w:w="4105" w:type="dxa"/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– 3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– 6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3м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 место</w:t>
            </w:r>
          </w:p>
        </w:tc>
      </w:tr>
      <w:tr w:rsidR="00D706B0" w:rsidRPr="000B035A" w:rsidTr="00106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535" w:type="dxa"/>
            <w:gridSpan w:val="3"/>
          </w:tcPr>
          <w:p w:rsidR="00D706B0" w:rsidRPr="000B035A" w:rsidRDefault="00D706B0" w:rsidP="00106E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Федерации 26-30 ноября </w:t>
            </w:r>
            <w:proofErr w:type="gram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. Пенза</w:t>
            </w:r>
          </w:p>
        </w:tc>
        <w:tc>
          <w:tcPr>
            <w:tcW w:w="4105" w:type="dxa"/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– 1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синхрон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1м – 1 место</w:t>
            </w:r>
          </w:p>
        </w:tc>
      </w:tr>
      <w:tr w:rsidR="00D706B0" w:rsidRPr="000B035A" w:rsidTr="00106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640" w:type="dxa"/>
            <w:gridSpan w:val="4"/>
          </w:tcPr>
          <w:p w:rsidR="00D706B0" w:rsidRPr="000B035A" w:rsidRDefault="00D706B0" w:rsidP="00106E7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2013 год</w:t>
            </w:r>
          </w:p>
        </w:tc>
      </w:tr>
      <w:tr w:rsidR="00D706B0" w:rsidRPr="000B035A" w:rsidTr="00106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535" w:type="dxa"/>
            <w:gridSpan w:val="3"/>
          </w:tcPr>
          <w:p w:rsidR="00D706B0" w:rsidRPr="000B035A" w:rsidRDefault="00D706B0" w:rsidP="00106E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Кубок России 28.01002.02 Пенза</w:t>
            </w:r>
          </w:p>
        </w:tc>
        <w:tc>
          <w:tcPr>
            <w:tcW w:w="4105" w:type="dxa"/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B035A">
                <w:rPr>
                  <w:rFonts w:ascii="Times New Roman" w:hAnsi="Times New Roman"/>
                  <w:sz w:val="24"/>
                  <w:szCs w:val="24"/>
                  <w:lang w:val="ru-RU"/>
                </w:rPr>
                <w:t>3 м</w:t>
              </w:r>
            </w:smartTag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3м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синхо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. 2 место</w:t>
            </w:r>
          </w:p>
        </w:tc>
      </w:tr>
      <w:tr w:rsidR="00D706B0" w:rsidRPr="000B035A" w:rsidTr="00106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0" w:rsidRPr="000B035A" w:rsidRDefault="00D706B0" w:rsidP="00106E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Чемпионат России 14-19.05 Руза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0" w:rsidRPr="000B035A" w:rsidRDefault="00D706B0" w:rsidP="00106E77">
            <w:pPr>
              <w:pStyle w:val="a5"/>
              <w:suppressLineNumbers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8 место</w:t>
            </w:r>
          </w:p>
          <w:p w:rsidR="00D706B0" w:rsidRPr="000B035A" w:rsidRDefault="00D706B0" w:rsidP="00106E77">
            <w:pPr>
              <w:pStyle w:val="a5"/>
              <w:suppressLineNumbers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17 место</w:t>
            </w:r>
          </w:p>
          <w:p w:rsidR="00D706B0" w:rsidRPr="000B035A" w:rsidRDefault="00D706B0" w:rsidP="00106E77">
            <w:pPr>
              <w:pStyle w:val="a5"/>
              <w:suppressLineNumbers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3м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 место</w:t>
            </w:r>
          </w:p>
        </w:tc>
      </w:tr>
      <w:tr w:rsidR="00D706B0" w:rsidRPr="000B035A" w:rsidTr="00106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0" w:rsidRPr="000B035A" w:rsidRDefault="00D706B0" w:rsidP="00106E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« Матч 4 стран»  6-8.12  Казань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0" w:rsidRPr="000B035A" w:rsidRDefault="00D706B0" w:rsidP="00106E77">
            <w:pPr>
              <w:pStyle w:val="a5"/>
              <w:suppressLineNumbers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 3м   7 место</w:t>
            </w:r>
          </w:p>
        </w:tc>
      </w:tr>
      <w:tr w:rsidR="00D706B0" w:rsidRPr="000B035A" w:rsidTr="00106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640" w:type="dxa"/>
            <w:gridSpan w:val="4"/>
          </w:tcPr>
          <w:p w:rsidR="00D706B0" w:rsidRPr="000B035A" w:rsidRDefault="00D706B0" w:rsidP="00106E7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b/>
                <w:sz w:val="24"/>
                <w:szCs w:val="24"/>
              </w:rPr>
              <w:t xml:space="preserve">2014 </w:t>
            </w:r>
            <w:r w:rsidRPr="000B0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D706B0" w:rsidRPr="000B035A" w:rsidTr="00106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535" w:type="dxa"/>
            <w:gridSpan w:val="3"/>
          </w:tcPr>
          <w:p w:rsidR="00D706B0" w:rsidRPr="000B035A" w:rsidRDefault="00D706B0" w:rsidP="00106E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Кубок России  28.01-02.02  Пенза</w:t>
            </w:r>
          </w:p>
        </w:tc>
        <w:tc>
          <w:tcPr>
            <w:tcW w:w="4105" w:type="dxa"/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3м 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.  8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 5 место</w:t>
            </w:r>
          </w:p>
        </w:tc>
      </w:tr>
      <w:tr w:rsidR="00D706B0" w:rsidRPr="000B035A" w:rsidTr="00106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535" w:type="dxa"/>
            <w:gridSpan w:val="3"/>
          </w:tcPr>
          <w:p w:rsidR="00D706B0" w:rsidRPr="000B035A" w:rsidRDefault="00D706B0" w:rsidP="00106E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Чемпионат России 10-15.06  г. Казань</w:t>
            </w:r>
          </w:p>
        </w:tc>
        <w:tc>
          <w:tcPr>
            <w:tcW w:w="4105" w:type="dxa"/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3м  3 место</w:t>
            </w:r>
          </w:p>
        </w:tc>
      </w:tr>
      <w:tr w:rsidR="00D706B0" w:rsidRPr="000B035A" w:rsidTr="00106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535" w:type="dxa"/>
            <w:gridSpan w:val="3"/>
          </w:tcPr>
          <w:p w:rsidR="00D706B0" w:rsidRPr="000B035A" w:rsidRDefault="00D706B0" w:rsidP="00106E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Всероссийские соревнования 20-23.11 Пенза</w:t>
            </w:r>
          </w:p>
        </w:tc>
        <w:tc>
          <w:tcPr>
            <w:tcW w:w="4105" w:type="dxa"/>
          </w:tcPr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Трамплин 1м 11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Трамплин 1м </w:t>
            </w: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синхр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. 3 место</w:t>
            </w:r>
          </w:p>
          <w:p w:rsidR="00D706B0" w:rsidRPr="000B035A" w:rsidRDefault="00D706B0" w:rsidP="00106E7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>Спецпрограмма</w:t>
            </w:r>
            <w:proofErr w:type="spellEnd"/>
            <w:r w:rsidRPr="000B0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 место</w:t>
            </w:r>
          </w:p>
        </w:tc>
      </w:tr>
    </w:tbl>
    <w:p w:rsidR="00D706B0" w:rsidRPr="000B035A" w:rsidRDefault="00D706B0" w:rsidP="00D706B0">
      <w:pPr>
        <w:rPr>
          <w:rFonts w:ascii="Times New Roman" w:hAnsi="Times New Roman"/>
          <w:sz w:val="24"/>
          <w:szCs w:val="24"/>
          <w:lang w:val="ru-RU"/>
        </w:rPr>
      </w:pPr>
    </w:p>
    <w:p w:rsidR="005518E6" w:rsidRDefault="005518E6"/>
    <w:sectPr w:rsidR="005518E6" w:rsidSect="0055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06B0"/>
    <w:rsid w:val="003952D1"/>
    <w:rsid w:val="005518E6"/>
    <w:rsid w:val="007F28BE"/>
    <w:rsid w:val="00D7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B0"/>
    <w:pPr>
      <w:suppressAutoHyphens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D706B0"/>
    <w:pPr>
      <w:keepNext/>
      <w:suppressAutoHyphens w:val="0"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06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одержимое таблицы"/>
    <w:basedOn w:val="a"/>
    <w:rsid w:val="00D706B0"/>
    <w:pPr>
      <w:suppressLineNumbers/>
    </w:pPr>
    <w:rPr>
      <w:lang w:eastAsia="ru-RU"/>
    </w:rPr>
  </w:style>
  <w:style w:type="paragraph" w:customStyle="1" w:styleId="a4">
    <w:name w:val="Заголовок таблицы"/>
    <w:basedOn w:val="a3"/>
    <w:rsid w:val="00D706B0"/>
    <w:pPr>
      <w:jc w:val="center"/>
    </w:pPr>
    <w:rPr>
      <w:b/>
      <w:bCs/>
      <w:lang w:eastAsia="ar-SA"/>
    </w:rPr>
  </w:style>
  <w:style w:type="paragraph" w:customStyle="1" w:styleId="a5">
    <w:name w:val="Заголовок"/>
    <w:basedOn w:val="a"/>
    <w:next w:val="a6"/>
    <w:rsid w:val="00D706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D706B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706B0"/>
    <w:rPr>
      <w:rFonts w:ascii="MS Sans Serif" w:eastAsia="Times New Roman" w:hAnsi="MS Sans Serif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2015-02-12T11:49:00Z</dcterms:created>
  <dcterms:modified xsi:type="dcterms:W3CDTF">2015-02-12T11:50:00Z</dcterms:modified>
</cp:coreProperties>
</file>